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bidi w:val="0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>致：</w:t>
      </w:r>
      <w:r>
        <w:rPr>
          <w:rFonts w:hint="eastAsia"/>
          <w:sz w:val="30"/>
          <w:szCs w:val="30"/>
          <w:lang w:eastAsia="zh-CN"/>
        </w:rPr>
        <w:t>南平市绿发国有林场</w:t>
      </w:r>
    </w:p>
    <w:p>
      <w:pPr>
        <w:bidi w:val="0"/>
        <w:ind w:firstLine="600" w:firstLineChars="200"/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本授权书声明：本人</w:t>
      </w:r>
      <w:r>
        <w:rPr>
          <w:rFonts w:hint="eastAsia"/>
          <w:sz w:val="30"/>
          <w:szCs w:val="30"/>
          <w:u w:val="single"/>
          <w:lang w:val="en-US" w:eastAsia="zh-CN"/>
        </w:rPr>
        <w:t>张骏</w:t>
      </w:r>
      <w:r>
        <w:rPr>
          <w:rFonts w:hint="eastAsia"/>
          <w:sz w:val="30"/>
          <w:szCs w:val="30"/>
          <w:lang w:val="en-US" w:eastAsia="zh-CN"/>
        </w:rPr>
        <w:t>系</w:t>
      </w:r>
      <w:r>
        <w:rPr>
          <w:rFonts w:hint="eastAsia"/>
          <w:sz w:val="30"/>
          <w:szCs w:val="30"/>
          <w:u w:val="single"/>
          <w:lang w:eastAsia="zh-CN"/>
        </w:rPr>
        <w:t>中闽能源股份有限公司</w:t>
      </w:r>
      <w:r>
        <w:rPr>
          <w:rFonts w:hint="eastAsia"/>
          <w:sz w:val="30"/>
          <w:szCs w:val="30"/>
          <w:lang w:val="en-US" w:eastAsia="zh-CN"/>
        </w:rPr>
        <w:t>的法定代表人，本人</w:t>
      </w:r>
      <w:r>
        <w:rPr>
          <w:rFonts w:hint="eastAsia"/>
          <w:sz w:val="30"/>
          <w:szCs w:val="30"/>
          <w:u w:val="single"/>
          <w:lang w:val="en-US" w:eastAsia="zh-CN"/>
        </w:rPr>
        <w:t>詹振聚</w:t>
      </w:r>
      <w:r>
        <w:rPr>
          <w:rFonts w:hint="eastAsia"/>
          <w:sz w:val="30"/>
          <w:szCs w:val="30"/>
          <w:lang w:val="en-US" w:eastAsia="zh-CN"/>
        </w:rPr>
        <w:t>系</w:t>
      </w:r>
      <w:r>
        <w:rPr>
          <w:rFonts w:hint="eastAsia"/>
          <w:sz w:val="30"/>
          <w:szCs w:val="30"/>
          <w:u w:val="single"/>
          <w:lang w:val="en-US" w:eastAsia="zh-CN"/>
        </w:rPr>
        <w:t>福建省绿水青山林业有限公司</w:t>
      </w:r>
      <w:r>
        <w:rPr>
          <w:rFonts w:hint="eastAsia"/>
          <w:sz w:val="30"/>
          <w:szCs w:val="30"/>
          <w:lang w:val="en-US" w:eastAsia="zh-CN"/>
        </w:rPr>
        <w:t>的法定代表人。现共同委托授权</w:t>
      </w:r>
      <w:r>
        <w:rPr>
          <w:rFonts w:hint="eastAsia"/>
          <w:sz w:val="30"/>
          <w:szCs w:val="30"/>
          <w:u w:val="none"/>
          <w:lang w:val="en-US" w:eastAsia="zh-CN"/>
        </w:rPr>
        <w:t>你司开展</w:t>
      </w:r>
      <w:r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single"/>
          <w:lang w:eastAsia="zh-CN"/>
        </w:rPr>
        <w:t>关于中闽能源股份有限公司与福建省绿水青山林业有限</w:t>
      </w:r>
      <w:bookmarkStart w:id="0" w:name="_GoBack"/>
      <w:bookmarkEnd w:id="0"/>
      <w:r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single"/>
          <w:lang w:eastAsia="zh-CN"/>
        </w:rPr>
        <w:t>公司相关合同清算审计</w:t>
      </w:r>
      <w:r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single"/>
          <w:lang w:val="en-US" w:eastAsia="zh-CN"/>
        </w:rPr>
        <w:t>中介机构聘选</w:t>
      </w:r>
      <w:r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none"/>
          <w:lang w:val="en-US" w:eastAsia="zh-CN"/>
        </w:rPr>
        <w:t>的相关招标事项。</w:t>
      </w:r>
    </w:p>
    <w:p>
      <w:pPr>
        <w:bidi w:val="0"/>
        <w:ind w:firstLine="600" w:firstLineChars="200"/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none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none"/>
          <w:lang w:val="en-US" w:eastAsia="zh-CN"/>
        </w:rPr>
        <w:t>特此委托。</w:t>
      </w:r>
    </w:p>
    <w:p>
      <w:pPr>
        <w:bidi w:val="0"/>
        <w:ind w:firstLine="600" w:firstLineChars="200"/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none"/>
          <w:lang w:val="en-US" w:eastAsia="zh-CN"/>
        </w:rPr>
      </w:pPr>
    </w:p>
    <w:p>
      <w:pPr>
        <w:bidi w:val="0"/>
        <w:ind w:firstLine="600" w:firstLineChars="200"/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eastAsia" w:ascii="宋体" w:hAnsi="宋体" w:eastAsia="宋体" w:cs="宋体"/>
          <w:sz w:val="30"/>
          <w:szCs w:val="30"/>
          <w:u w:val="none"/>
          <w:lang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none"/>
          <w:lang w:val="en-US" w:eastAsia="zh-CN"/>
        </w:rPr>
        <w:t>招标人：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中闽能源股份有限公司</w:t>
      </w:r>
      <w:r>
        <w:rPr>
          <w:rFonts w:hint="eastAsia" w:ascii="宋体" w:hAnsi="宋体" w:eastAsia="宋体" w:cs="宋体"/>
          <w:sz w:val="30"/>
          <w:szCs w:val="30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加盖公章</w:t>
      </w:r>
      <w:r>
        <w:rPr>
          <w:rFonts w:hint="eastAsia" w:ascii="宋体" w:hAnsi="宋体" w:eastAsia="宋体" w:cs="宋体"/>
          <w:sz w:val="30"/>
          <w:szCs w:val="30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法定代表人：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eastAsia" w:ascii="宋体" w:hAnsi="宋体" w:eastAsia="宋体" w:cs="宋体"/>
          <w:sz w:val="30"/>
          <w:szCs w:val="30"/>
          <w:u w:val="none"/>
          <w:lang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spacing w:val="0"/>
          <w:sz w:val="30"/>
          <w:szCs w:val="30"/>
          <w:u w:val="none"/>
          <w:lang w:val="en-US" w:eastAsia="zh-CN"/>
        </w:rPr>
        <w:t>招标人：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福建省绿水青山林业有限公司</w:t>
      </w:r>
      <w:r>
        <w:rPr>
          <w:rFonts w:hint="eastAsia" w:ascii="宋体" w:hAnsi="宋体" w:eastAsia="宋体" w:cs="宋体"/>
          <w:sz w:val="30"/>
          <w:szCs w:val="30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加盖公章</w:t>
      </w:r>
      <w:r>
        <w:rPr>
          <w:rFonts w:hint="eastAsia" w:ascii="宋体" w:hAnsi="宋体" w:eastAsia="宋体" w:cs="宋体"/>
          <w:sz w:val="30"/>
          <w:szCs w:val="30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法定代表人：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default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日期：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iYmJmZTEzZjE4Nzk0NDAyYzk5Y2IxZWFhM2U1NzkifQ=="/>
  </w:docVars>
  <w:rsids>
    <w:rsidRoot w:val="7B771AE0"/>
    <w:rsid w:val="53263CC3"/>
    <w:rsid w:val="5C606050"/>
    <w:rsid w:val="788F458D"/>
    <w:rsid w:val="7B77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1"/>
    </w:pPr>
    <w:rPr>
      <w:rFonts w:ascii="Arial" w:hAnsi="Arial" w:eastAsia="宋体"/>
      <w:b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2023-11-29T00:43:00Z</dcterms:created>
  <dc:creator>WPS_246705718</dc:creator>
  <cp:lastModifiedBy>WPS_246705718</cp:lastModifiedBy>
  <dcterms:modified xsi:type="dcterms:W3CDTF">2023-11-29T02:16:28Z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25DD6C090632424E8E7C4CF866E181DA_11</vt:lpwstr>
  </property>
</Properties>
</file>